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7468"/>
      </w:tblGrid>
      <w:tr w:rsidR="00BA2FAA" w:rsidRPr="00B05F9F" w:rsidTr="00B05F9F">
        <w:trPr>
          <w:trHeight w:val="20"/>
        </w:trPr>
        <w:tc>
          <w:tcPr>
            <w:tcW w:w="2720" w:type="dxa"/>
            <w:vAlign w:val="center"/>
          </w:tcPr>
          <w:p w:rsidR="00BA2FAA" w:rsidRPr="00B05F9F" w:rsidRDefault="00BA2FAA" w:rsidP="00FA4CDF">
            <w:pPr>
              <w:jc w:val="center"/>
              <w:rPr>
                <w:rFonts w:ascii="Andalus" w:hAnsi="Andalus" w:cs="Andalus"/>
                <w:b/>
                <w:sz w:val="24"/>
              </w:rPr>
            </w:pPr>
            <w:r w:rsidRPr="00B05F9F">
              <w:rPr>
                <w:rFonts w:ascii="Andalus" w:hAnsi="Andalus" w:cs="Andalus"/>
                <w:b/>
                <w:sz w:val="24"/>
              </w:rPr>
              <w:t>Word/Part of Speech</w:t>
            </w:r>
          </w:p>
        </w:tc>
        <w:tc>
          <w:tcPr>
            <w:tcW w:w="7468" w:type="dxa"/>
            <w:vAlign w:val="center"/>
          </w:tcPr>
          <w:p w:rsidR="00BA2FAA" w:rsidRPr="00B05F9F" w:rsidRDefault="00BA2FAA" w:rsidP="00FA4CDF">
            <w:pPr>
              <w:jc w:val="center"/>
              <w:rPr>
                <w:rFonts w:ascii="Andalus" w:hAnsi="Andalus" w:cs="Andalus"/>
                <w:b/>
                <w:sz w:val="24"/>
              </w:rPr>
            </w:pPr>
            <w:r w:rsidRPr="00B05F9F">
              <w:rPr>
                <w:rFonts w:ascii="Andalus" w:hAnsi="Andalus" w:cs="Andalus"/>
                <w:b/>
                <w:sz w:val="24"/>
              </w:rPr>
              <w:t>Definition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Analysis (verb)</w:t>
            </w:r>
          </w:p>
          <w:p w:rsidR="00BA2FAA" w:rsidRPr="00B05F9F" w:rsidRDefault="00BA2FAA" w:rsidP="00F143EC">
            <w:pPr>
              <w:rPr>
                <w:rFonts w:ascii="Calisto MT" w:hAnsi="Calisto MT"/>
                <w:sz w:val="28"/>
              </w:rPr>
            </w:pPr>
            <w:bookmarkStart w:id="0" w:name="_GoBack"/>
            <w:bookmarkEnd w:id="0"/>
          </w:p>
        </w:tc>
        <w:tc>
          <w:tcPr>
            <w:tcW w:w="7468" w:type="dxa"/>
          </w:tcPr>
          <w:p w:rsidR="00BA2FAA" w:rsidRPr="00B05F9F" w:rsidRDefault="00BA2FAA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An investigation of the component parts of a whole and their relations in making up the whole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Assume</w:t>
            </w:r>
          </w:p>
        </w:tc>
        <w:tc>
          <w:tcPr>
            <w:tcW w:w="7468" w:type="dxa"/>
          </w:tcPr>
          <w:p w:rsidR="00BA2FAA" w:rsidRPr="00B05F9F" w:rsidRDefault="00BA2FAA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Take to be the case or to be true; accept without verification or proof; to take over the  duties or responsibilities of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Conflict</w:t>
            </w:r>
          </w:p>
        </w:tc>
        <w:tc>
          <w:tcPr>
            <w:tcW w:w="7468" w:type="dxa"/>
          </w:tcPr>
          <w:p w:rsidR="00BA2FAA" w:rsidRPr="00B05F9F" w:rsidRDefault="00BA2FAA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To come into collision or disagreement; be contradictory or in opposition; clash; to fight, content or do battle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Context</w:t>
            </w:r>
          </w:p>
        </w:tc>
        <w:tc>
          <w:tcPr>
            <w:tcW w:w="7468" w:type="dxa"/>
          </w:tcPr>
          <w:p w:rsidR="00BA2FAA" w:rsidRPr="00B05F9F" w:rsidRDefault="00BA2FAA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The parts of a written or spoken statement that precede or follow a specific word or passage, usually influence its meaning or effect; the set of circumstances or facts that surround a particular event, situation, etc.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Convey</w:t>
            </w:r>
          </w:p>
        </w:tc>
        <w:tc>
          <w:tcPr>
            <w:tcW w:w="7468" w:type="dxa"/>
          </w:tcPr>
          <w:p w:rsidR="00BA2FAA" w:rsidRPr="00B05F9F" w:rsidRDefault="00BA2FAA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To carry, bring, or take</w:t>
            </w:r>
            <w:r w:rsidR="00784993" w:rsidRPr="00B05F9F">
              <w:rPr>
                <w:rFonts w:ascii="Calisto MT" w:hAnsi="Calisto MT"/>
                <w:sz w:val="28"/>
              </w:rPr>
              <w:t xml:space="preserve"> from one place to another; to communicate, impart, make known.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Corresponds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To be in agreement or conformity; to be similar; to communicate by exchange of letters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Demonstrate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To make evident or establish by arguments or reasoning; prove; to describe, explain, or illustrate by examples, experiments, samples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Derived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Formed or developed from something else; not original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Distinct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Distinguished as not being the same; not identical; separate; different in nature or quality; dissimilar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Elaborate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To add details to writing, speaking, etc.; expand; develop to perfection; marked by intricate and often excessive detail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Establish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To found, institute, build, or bring into being on a firm or stable basis; to show to be true or valid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Evidence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That which tends to prove or disprove something; ground for belief; something that makes it plain and clear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Generalization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To make an inference from particular facts, statistics, or the like; to make a conclusion that applies to the group based on facts common to most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Identify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To verify or recognize as being a particular person or thing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Impact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The striking of one thing against another; influence or effect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Indicate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To show, point out, or make known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Interpret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To give or provide the meaning of; to explain; to bring out an understanding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Perceive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To become aware of, know, or identify by means of the senses; recognize; discern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Potential</w:t>
            </w:r>
          </w:p>
        </w:tc>
        <w:tc>
          <w:tcPr>
            <w:tcW w:w="7468" w:type="dxa"/>
          </w:tcPr>
          <w:p w:rsidR="00BA2FAA" w:rsidRPr="00B05F9F" w:rsidRDefault="00784993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Possible, as opposed to actual; capable of being or becoming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Relevant</w:t>
            </w:r>
          </w:p>
        </w:tc>
        <w:tc>
          <w:tcPr>
            <w:tcW w:w="7468" w:type="dxa"/>
          </w:tcPr>
          <w:p w:rsidR="00BA2FAA" w:rsidRPr="00B05F9F" w:rsidRDefault="00B05F9F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Bearing upon or connected with the matter in hand; pertinent</w:t>
            </w:r>
          </w:p>
        </w:tc>
      </w:tr>
      <w:tr w:rsidR="00BA2FAA" w:rsidRPr="00B05F9F" w:rsidTr="00B05F9F">
        <w:trPr>
          <w:trHeight w:val="20"/>
        </w:trPr>
        <w:tc>
          <w:tcPr>
            <w:tcW w:w="2720" w:type="dxa"/>
          </w:tcPr>
          <w:p w:rsidR="00BA2FAA" w:rsidRPr="00B05F9F" w:rsidRDefault="00BA2FAA" w:rsidP="00F143EC">
            <w:pPr>
              <w:pStyle w:val="ListParagraph"/>
              <w:numPr>
                <w:ilvl w:val="0"/>
                <w:numId w:val="1"/>
              </w:num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Significant</w:t>
            </w:r>
          </w:p>
        </w:tc>
        <w:tc>
          <w:tcPr>
            <w:tcW w:w="7468" w:type="dxa"/>
          </w:tcPr>
          <w:p w:rsidR="00BA2FAA" w:rsidRPr="00B05F9F" w:rsidRDefault="00B05F9F">
            <w:pPr>
              <w:rPr>
                <w:rFonts w:ascii="Calisto MT" w:hAnsi="Calisto MT"/>
                <w:sz w:val="28"/>
              </w:rPr>
            </w:pPr>
            <w:r w:rsidRPr="00B05F9F">
              <w:rPr>
                <w:rFonts w:ascii="Calisto MT" w:hAnsi="Calisto MT"/>
                <w:sz w:val="28"/>
              </w:rPr>
              <w:t>Having or expressing a meaning; important; of consequence</w:t>
            </w:r>
          </w:p>
        </w:tc>
      </w:tr>
    </w:tbl>
    <w:p w:rsidR="00800A50" w:rsidRPr="00B05F9F" w:rsidRDefault="00800A50">
      <w:pPr>
        <w:rPr>
          <w:rFonts w:ascii="Calisto MT" w:hAnsi="Calisto MT"/>
          <w:sz w:val="24"/>
        </w:rPr>
      </w:pPr>
    </w:p>
    <w:sectPr w:rsidR="00800A50" w:rsidRPr="00B05F9F" w:rsidSect="00B05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3D45"/>
    <w:multiLevelType w:val="hybridMultilevel"/>
    <w:tmpl w:val="9D4C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DF"/>
    <w:rsid w:val="00471C32"/>
    <w:rsid w:val="00784993"/>
    <w:rsid w:val="00800A50"/>
    <w:rsid w:val="00B05F9F"/>
    <w:rsid w:val="00BA2FAA"/>
    <w:rsid w:val="00F143EC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6182-7CCB-42C3-8E86-FE4A599B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Curry</dc:creator>
  <cp:lastModifiedBy>Melissa Curry</cp:lastModifiedBy>
  <cp:revision>2</cp:revision>
  <cp:lastPrinted>2014-11-25T15:02:00Z</cp:lastPrinted>
  <dcterms:created xsi:type="dcterms:W3CDTF">2014-11-25T19:58:00Z</dcterms:created>
  <dcterms:modified xsi:type="dcterms:W3CDTF">2014-11-25T19:58:00Z</dcterms:modified>
</cp:coreProperties>
</file>