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B3" w:rsidRDefault="005721E0">
      <w:hyperlink r:id="rId4" w:history="1">
        <w:r w:rsidR="00AC2815" w:rsidRPr="00E0070B">
          <w:rPr>
            <w:rStyle w:val="Hyperlink"/>
          </w:rPr>
          <w:t>http://video.nationalgeographic.com/video/kids/history-kids/terracotta-warriors-mazzatenta-kids/</w:t>
        </w:r>
      </w:hyperlink>
    </w:p>
    <w:p w:rsidR="00AC2815" w:rsidRDefault="005721E0">
      <w:hyperlink r:id="rId5" w:history="1">
        <w:r w:rsidRPr="004A43D6">
          <w:rPr>
            <w:rStyle w:val="Hyperlink"/>
          </w:rPr>
          <w:t>http://video.nationalgeographic.com/video/terracotta-warriors-mazzatenta</w:t>
        </w:r>
      </w:hyperlink>
      <w:r>
        <w:t xml:space="preserve"> </w:t>
      </w:r>
      <w:bookmarkStart w:id="0" w:name="_GoBack"/>
      <w:bookmarkEnd w:id="0"/>
    </w:p>
    <w:sectPr w:rsidR="00AC2815" w:rsidSect="00BB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4B3"/>
    <w:rsid w:val="00063CE2"/>
    <w:rsid w:val="000F4B01"/>
    <w:rsid w:val="00176AF7"/>
    <w:rsid w:val="002666A6"/>
    <w:rsid w:val="00432C95"/>
    <w:rsid w:val="004974B3"/>
    <w:rsid w:val="00531F8D"/>
    <w:rsid w:val="005721E0"/>
    <w:rsid w:val="005F092D"/>
    <w:rsid w:val="009131A3"/>
    <w:rsid w:val="00A805EB"/>
    <w:rsid w:val="00AC2815"/>
    <w:rsid w:val="00B95C59"/>
    <w:rsid w:val="00BB5DDC"/>
    <w:rsid w:val="00C0470B"/>
    <w:rsid w:val="00C20FE6"/>
    <w:rsid w:val="00C27490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4CC40-E35C-4B6F-BBED-88F3F8D4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.nationalgeographic.com/video/terracotta-warriors-mazzatenta" TargetMode="External"/><Relationship Id="rId4" Type="http://schemas.openxmlformats.org/officeDocument/2006/relationships/hyperlink" Target="http://video.nationalgeographic.com/video/kids/history-kids/terracotta-warriors-mazzatenta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Melissa Curry</cp:lastModifiedBy>
  <cp:revision>3</cp:revision>
  <dcterms:created xsi:type="dcterms:W3CDTF">2012-10-22T14:34:00Z</dcterms:created>
  <dcterms:modified xsi:type="dcterms:W3CDTF">2016-05-31T12:01:00Z</dcterms:modified>
</cp:coreProperties>
</file>