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C7" w:rsidRPr="00441D58" w:rsidRDefault="002E0AC7">
      <w:pPr>
        <w:rPr>
          <w:rFonts w:ascii="Century Schoolbook" w:hAnsi="Century Schoolbook"/>
          <w:sz w:val="28"/>
        </w:rPr>
      </w:pPr>
      <w:r w:rsidRPr="00441D58">
        <w:rPr>
          <w:rFonts w:ascii="Century Schoolbook" w:hAnsi="Century Schoolbook"/>
          <w:sz w:val="28"/>
        </w:rPr>
        <w:t>Egyptian Religion, Writing, Science, and Medicine</w:t>
      </w:r>
    </w:p>
    <w:p w:rsidR="002E0AC7" w:rsidRPr="00441D58" w:rsidRDefault="002E0AC7">
      <w:pPr>
        <w:rPr>
          <w:rFonts w:ascii="Century Schoolbook" w:hAnsi="Century Schoolbook"/>
          <w:i/>
        </w:rPr>
      </w:pPr>
      <w:r w:rsidRPr="00441D58">
        <w:rPr>
          <w:rFonts w:ascii="Century Schoolbook" w:hAnsi="Century Schoolbook"/>
          <w:i/>
        </w:rPr>
        <w:t>Directions: Complete the notes while reading p. 82-85 and p. 93-95.</w:t>
      </w:r>
    </w:p>
    <w:p w:rsidR="002E0AC7" w:rsidRPr="00441D58" w:rsidRDefault="002E0AC7">
      <w:pPr>
        <w:rPr>
          <w:rFonts w:ascii="Century Schoolbook" w:hAnsi="Century Schoolbook"/>
          <w:i/>
          <w:sz w:val="10"/>
        </w:rPr>
      </w:pPr>
    </w:p>
    <w:tbl>
      <w:tblPr>
        <w:tblStyle w:val="TableGrid"/>
        <w:tblW w:w="11358" w:type="dxa"/>
        <w:tblLook w:val="00BF" w:firstRow="1" w:lastRow="0" w:firstColumn="1" w:lastColumn="0" w:noHBand="0" w:noVBand="0"/>
      </w:tblPr>
      <w:tblGrid>
        <w:gridCol w:w="11358"/>
      </w:tblGrid>
      <w:tr w:rsidR="00441D58" w:rsidRPr="00441D58" w:rsidTr="00441D58">
        <w:tc>
          <w:tcPr>
            <w:tcW w:w="11358" w:type="dxa"/>
          </w:tcPr>
          <w:p w:rsidR="002E0AC7" w:rsidRPr="00441D58" w:rsidRDefault="002E0AC7" w:rsidP="002E0AC7">
            <w:pPr>
              <w:rPr>
                <w:rFonts w:ascii="Century Schoolbook" w:hAnsi="Century Schoolbook"/>
                <w:b/>
              </w:rPr>
            </w:pPr>
            <w:r w:rsidRPr="00441D58">
              <w:rPr>
                <w:rFonts w:ascii="Century Schoolbook" w:hAnsi="Century Schoolbook"/>
                <w:b/>
              </w:rPr>
              <w:t>Chapter 3, Section 3   p. 82-85</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Was religion important to the Egyptians? Explain.</w:t>
            </w:r>
          </w:p>
          <w:p w:rsidR="002E0AC7" w:rsidRPr="002042BC" w:rsidRDefault="00441D58" w:rsidP="002042BC">
            <w:pPr>
              <w:pStyle w:val="ListParagraph"/>
              <w:ind w:left="360"/>
              <w:rPr>
                <w:rFonts w:ascii="Century Schoolbook" w:hAnsi="Century Schoolbook"/>
                <w:color w:val="FF0000"/>
              </w:rPr>
            </w:pPr>
            <w:r w:rsidRPr="00441D58">
              <w:rPr>
                <w:rFonts w:ascii="Century Schoolbook" w:hAnsi="Century Schoolbook"/>
                <w:color w:val="FF0000"/>
              </w:rPr>
              <w:t xml:space="preserve">Yes, </w:t>
            </w:r>
            <w:r>
              <w:rPr>
                <w:rFonts w:ascii="Century Schoolbook" w:hAnsi="Century Schoolbook"/>
                <w:color w:val="FF0000"/>
              </w:rPr>
              <w:t xml:space="preserve">Egyptians believed the gods and goddesses controlled the workings of nature. </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Name some of Egypt’s most important gods and what those gods were over.</w:t>
            </w:r>
          </w:p>
          <w:p w:rsidR="00C60ECE" w:rsidRPr="00441D58" w:rsidRDefault="00441D58" w:rsidP="002E0AC7">
            <w:pPr>
              <w:pStyle w:val="ListParagraph"/>
              <w:ind w:left="360"/>
              <w:rPr>
                <w:rFonts w:ascii="Century Schoolbook" w:hAnsi="Century Schoolbook"/>
                <w:color w:val="FF0000"/>
              </w:rPr>
            </w:pPr>
            <w:r w:rsidRPr="00441D58">
              <w:rPr>
                <w:rFonts w:ascii="Century Schoolbook" w:hAnsi="Century Schoolbook"/>
                <w:color w:val="FF0000"/>
              </w:rPr>
              <w:t>Amon-re, the sun god and god of creation. He protected the rich and the poor. Egyptians believed he was born each morning in the east with the sunrise and died with the sunset. This explains why the western desert is known as the “home of the dead”</w:t>
            </w:r>
          </w:p>
          <w:p w:rsidR="00441D58" w:rsidRPr="00441D58" w:rsidRDefault="00441D58" w:rsidP="002E0AC7">
            <w:pPr>
              <w:pStyle w:val="ListParagraph"/>
              <w:ind w:left="360"/>
              <w:rPr>
                <w:rFonts w:ascii="Century Schoolbook" w:hAnsi="Century Schoolbook"/>
                <w:color w:val="FF0000"/>
              </w:rPr>
            </w:pPr>
            <w:r w:rsidRPr="00441D58">
              <w:rPr>
                <w:rFonts w:ascii="Century Schoolbook" w:hAnsi="Century Schoolbook"/>
                <w:color w:val="FF0000"/>
              </w:rPr>
              <w:t>Horus, the sky god and the god of kingship.</w:t>
            </w:r>
          </w:p>
          <w:p w:rsidR="00441D58" w:rsidRPr="00441D58" w:rsidRDefault="00441D58" w:rsidP="002E0AC7">
            <w:pPr>
              <w:pStyle w:val="ListParagraph"/>
              <w:ind w:left="360"/>
              <w:rPr>
                <w:rFonts w:ascii="Century Schoolbook" w:hAnsi="Century Schoolbook"/>
                <w:color w:val="FF0000"/>
              </w:rPr>
            </w:pPr>
            <w:r w:rsidRPr="00441D58">
              <w:rPr>
                <w:rFonts w:ascii="Century Schoolbook" w:hAnsi="Century Schoolbook"/>
                <w:color w:val="FF0000"/>
              </w:rPr>
              <w:t>Osiris, the god of the afterlife.</w:t>
            </w:r>
          </w:p>
          <w:p w:rsidR="00441D58" w:rsidRPr="00441D58" w:rsidRDefault="00441D58" w:rsidP="002E0AC7">
            <w:pPr>
              <w:pStyle w:val="ListParagraph"/>
              <w:ind w:left="360"/>
              <w:rPr>
                <w:rFonts w:ascii="Century Schoolbook" w:hAnsi="Century Schoolbook"/>
                <w:color w:val="FF0000"/>
              </w:rPr>
            </w:pPr>
            <w:r w:rsidRPr="00441D58">
              <w:rPr>
                <w:rFonts w:ascii="Century Schoolbook" w:hAnsi="Century Schoolbook"/>
                <w:color w:val="FF0000"/>
              </w:rPr>
              <w:t>Isis, the goddess of women.</w:t>
            </w:r>
          </w:p>
          <w:p w:rsidR="002E0AC7" w:rsidRPr="002042BC" w:rsidRDefault="00441D58" w:rsidP="002042BC">
            <w:pPr>
              <w:pStyle w:val="ListParagraph"/>
              <w:ind w:left="360"/>
              <w:rPr>
                <w:rFonts w:ascii="Century Schoolbook" w:hAnsi="Century Schoolbook"/>
                <w:color w:val="FF0000"/>
              </w:rPr>
            </w:pPr>
            <w:r w:rsidRPr="00441D58">
              <w:rPr>
                <w:rFonts w:ascii="Century Schoolbook" w:hAnsi="Century Schoolbook"/>
                <w:color w:val="FF0000"/>
              </w:rPr>
              <w:t>Thoth, the god of wisdom and writing.</w:t>
            </w:r>
          </w:p>
        </w:tc>
      </w:tr>
      <w:tr w:rsidR="00441D58" w:rsidRPr="00441D58" w:rsidTr="00441D58">
        <w:tc>
          <w:tcPr>
            <w:tcW w:w="11358" w:type="dxa"/>
          </w:tcPr>
          <w:p w:rsidR="002E0AC7" w:rsidRPr="00441D58" w:rsidRDefault="0075166C" w:rsidP="002E0AC7">
            <w:pPr>
              <w:pStyle w:val="ListParagraph"/>
              <w:numPr>
                <w:ilvl w:val="0"/>
                <w:numId w:val="1"/>
              </w:numPr>
              <w:rPr>
                <w:rFonts w:ascii="Century Schoolbook" w:hAnsi="Century Schoolbook"/>
              </w:rPr>
            </w:pPr>
            <w:r w:rsidRPr="00441D58">
              <w:rPr>
                <w:rFonts w:ascii="Century Schoolbook" w:hAnsi="Century Schoolbook"/>
              </w:rPr>
              <w:t>What</w:t>
            </w:r>
            <w:r w:rsidR="002E0AC7" w:rsidRPr="00441D58">
              <w:rPr>
                <w:rFonts w:ascii="Century Schoolbook" w:hAnsi="Century Schoolbook"/>
              </w:rPr>
              <w:t xml:space="preserve"> did Ancient Egyptians believe afterlife was like? Describe their belief.</w:t>
            </w:r>
          </w:p>
          <w:p w:rsidR="002E0AC7" w:rsidRPr="002042BC" w:rsidRDefault="00441D58" w:rsidP="002042BC">
            <w:pPr>
              <w:pStyle w:val="ListParagraph"/>
              <w:ind w:left="360"/>
              <w:rPr>
                <w:rFonts w:ascii="Century Schoolbook" w:hAnsi="Century Schoolbook"/>
                <w:color w:val="FF0000"/>
              </w:rPr>
            </w:pPr>
            <w:r>
              <w:rPr>
                <w:rFonts w:ascii="Century Schoolbook" w:hAnsi="Century Schoolbook"/>
                <w:color w:val="FF0000"/>
              </w:rPr>
              <w:t>A.E. believed the afterlife was life after death. They believed the afterlife was much like life on Earth. They preserved their bodies and included earthly possessions, believing that the dead would need them.</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Why did Ancient Egyptians have mummies?</w:t>
            </w:r>
          </w:p>
          <w:p w:rsidR="002E0AC7" w:rsidRPr="002042BC" w:rsidRDefault="00441D58" w:rsidP="002042BC">
            <w:pPr>
              <w:pStyle w:val="ListParagraph"/>
              <w:ind w:left="360"/>
              <w:rPr>
                <w:rFonts w:ascii="Century Schoolbook" w:hAnsi="Century Schoolbook"/>
                <w:color w:val="FF0000"/>
              </w:rPr>
            </w:pPr>
            <w:r>
              <w:rPr>
                <w:rFonts w:ascii="Century Schoolbook" w:hAnsi="Century Schoolbook"/>
                <w:color w:val="FF0000"/>
              </w:rPr>
              <w:t xml:space="preserve">A.E. believed that in the afterlife the soul would return to the body to receive food and offerings. The preserved appearance allowed the spirit to recognize the body.  </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Describe the mummification process.</w:t>
            </w:r>
          </w:p>
          <w:p w:rsidR="002E0AC7" w:rsidRPr="002042BC" w:rsidRDefault="00441D58" w:rsidP="002042BC">
            <w:pPr>
              <w:pStyle w:val="ListParagraph"/>
              <w:ind w:left="360"/>
              <w:rPr>
                <w:rFonts w:ascii="Century Schoolbook" w:hAnsi="Century Schoolbook"/>
                <w:color w:val="FF0000"/>
              </w:rPr>
            </w:pPr>
            <w:r>
              <w:rPr>
                <w:rFonts w:ascii="Century Schoolbook" w:hAnsi="Century Schoolbook"/>
                <w:color w:val="FF0000"/>
              </w:rPr>
              <w:t>The mummification process was expensive and took many months to complete. Workers carefully removed the organs, filled with natural salt, and stored for about 40 days. During this time the body dried out. Once dry, the body was cleaned and bathed in spices. Then, it was wrapped with long linen bandages. While the body was being prepared, artisans were busy creating the coffin.</w:t>
            </w:r>
          </w:p>
        </w:tc>
      </w:tr>
      <w:tr w:rsidR="00441D58" w:rsidRPr="00441D58" w:rsidTr="00441D58">
        <w:tc>
          <w:tcPr>
            <w:tcW w:w="11358" w:type="dxa"/>
          </w:tcPr>
          <w:p w:rsidR="002E0AC7" w:rsidRPr="00441D58" w:rsidRDefault="002E0AC7" w:rsidP="002E0AC7">
            <w:pPr>
              <w:rPr>
                <w:rFonts w:ascii="Century Schoolbook" w:hAnsi="Century Schoolbook"/>
                <w:b/>
              </w:rPr>
            </w:pPr>
            <w:r w:rsidRPr="00441D58">
              <w:rPr>
                <w:rFonts w:ascii="Century Schoolbook" w:hAnsi="Century Schoolbook"/>
                <w:b/>
              </w:rPr>
              <w:t>Chapter 3, Section 4   p. 93-95</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How did Egyptian hieroglyphics work? Why did they begin to use</w:t>
            </w:r>
            <w:r w:rsidR="0075166C" w:rsidRPr="00441D58">
              <w:rPr>
                <w:rFonts w:ascii="Century Schoolbook" w:hAnsi="Century Schoolbook"/>
              </w:rPr>
              <w:t xml:space="preserve"> this</w:t>
            </w:r>
            <w:r w:rsidRPr="00441D58">
              <w:rPr>
                <w:rFonts w:ascii="Century Schoolbook" w:hAnsi="Century Schoolbook"/>
              </w:rPr>
              <w:t xml:space="preserve"> writing?</w:t>
            </w:r>
          </w:p>
          <w:p w:rsidR="002E0AC7" w:rsidRPr="002042BC" w:rsidRDefault="009C656D" w:rsidP="002042BC">
            <w:pPr>
              <w:pStyle w:val="ListParagraph"/>
              <w:ind w:left="360"/>
              <w:rPr>
                <w:rFonts w:ascii="Century Schoolbook" w:hAnsi="Century Schoolbook"/>
                <w:color w:val="FF0000"/>
              </w:rPr>
            </w:pPr>
            <w:r>
              <w:rPr>
                <w:rFonts w:ascii="Century Schoolbook" w:hAnsi="Century Schoolbook"/>
                <w:color w:val="FF0000"/>
              </w:rPr>
              <w:t>Pictures stand for ideas or things. The A.E. began using hieroglyphics because they needed a way to keep track of the kingdom’s growing wealth.</w:t>
            </w:r>
          </w:p>
        </w:tc>
      </w:tr>
      <w:tr w:rsidR="00441D58" w:rsidRPr="00441D58" w:rsidTr="00441D58">
        <w:tc>
          <w:tcPr>
            <w:tcW w:w="11358" w:type="dxa"/>
          </w:tcPr>
          <w:p w:rsidR="002E0AC7"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What did Ancient Egyptians write on? Why did they choose this surface to write on?</w:t>
            </w:r>
          </w:p>
          <w:p w:rsidR="002E0AC7" w:rsidRPr="009C656D" w:rsidRDefault="009C656D" w:rsidP="002E0AC7">
            <w:pPr>
              <w:pStyle w:val="ListParagraph"/>
              <w:ind w:left="360"/>
              <w:rPr>
                <w:rFonts w:ascii="Century Schoolbook" w:hAnsi="Century Schoolbook"/>
                <w:color w:val="FF0000"/>
              </w:rPr>
            </w:pPr>
            <w:r>
              <w:rPr>
                <w:rFonts w:ascii="Century Schoolbook" w:hAnsi="Century Schoolbook"/>
                <w:color w:val="FF0000"/>
              </w:rPr>
              <w:t xml:space="preserve">A.E. wrote on clay and stone at first. Then they found papyrus and started using it. They chose papyrus because it was convenient. </w:t>
            </w:r>
          </w:p>
        </w:tc>
      </w:tr>
      <w:tr w:rsidR="00441D58" w:rsidRPr="00441D58" w:rsidTr="00441D58">
        <w:tc>
          <w:tcPr>
            <w:tcW w:w="11358" w:type="dxa"/>
          </w:tcPr>
          <w:p w:rsidR="00C60ECE" w:rsidRPr="00441D58" w:rsidRDefault="002E0AC7" w:rsidP="002E0AC7">
            <w:pPr>
              <w:pStyle w:val="ListParagraph"/>
              <w:numPr>
                <w:ilvl w:val="0"/>
                <w:numId w:val="1"/>
              </w:numPr>
              <w:rPr>
                <w:rFonts w:ascii="Century Schoolbook" w:hAnsi="Century Schoolbook"/>
              </w:rPr>
            </w:pPr>
            <w:r w:rsidRPr="00441D58">
              <w:rPr>
                <w:rFonts w:ascii="Century Schoolbook" w:hAnsi="Century Schoolbook"/>
              </w:rPr>
              <w:t xml:space="preserve">What is the Rosetta </w:t>
            </w:r>
            <w:proofErr w:type="gramStart"/>
            <w:r w:rsidRPr="00441D58">
              <w:rPr>
                <w:rFonts w:ascii="Century Schoolbook" w:hAnsi="Century Schoolbook"/>
              </w:rPr>
              <w:t>Stone</w:t>
            </w:r>
            <w:proofErr w:type="gramEnd"/>
            <w:r w:rsidRPr="00441D58">
              <w:rPr>
                <w:rFonts w:ascii="Century Schoolbook" w:hAnsi="Century Schoolbook"/>
              </w:rPr>
              <w:t xml:space="preserve">? </w:t>
            </w:r>
            <w:r w:rsidR="00C60ECE" w:rsidRPr="00441D58">
              <w:rPr>
                <w:rFonts w:ascii="Century Schoolbook" w:hAnsi="Century Schoolbook"/>
              </w:rPr>
              <w:t>Why is it important?</w:t>
            </w:r>
          </w:p>
          <w:p w:rsidR="002E0AC7" w:rsidRPr="009C656D" w:rsidRDefault="009C656D" w:rsidP="009C656D">
            <w:pPr>
              <w:pStyle w:val="ListParagraph"/>
              <w:ind w:left="360"/>
              <w:rPr>
                <w:rFonts w:ascii="Century Schoolbook" w:hAnsi="Century Schoolbook"/>
                <w:color w:val="FF0000"/>
              </w:rPr>
            </w:pPr>
            <w:r>
              <w:rPr>
                <w:rFonts w:ascii="Century Schoolbook" w:hAnsi="Century Schoolbook"/>
                <w:color w:val="FF0000"/>
              </w:rPr>
              <w:t>The Rosetta Stone was important because it translated hieroglyphics into other languages so modern people could learn what hieroglyphs meant.</w:t>
            </w:r>
          </w:p>
        </w:tc>
      </w:tr>
      <w:tr w:rsidR="00441D58" w:rsidRPr="00441D58" w:rsidTr="00441D58">
        <w:tc>
          <w:tcPr>
            <w:tcW w:w="11358" w:type="dxa"/>
          </w:tcPr>
          <w:p w:rsidR="00C60ECE" w:rsidRPr="00441D58" w:rsidRDefault="00C60ECE" w:rsidP="002E0AC7">
            <w:pPr>
              <w:pStyle w:val="ListParagraph"/>
              <w:numPr>
                <w:ilvl w:val="0"/>
                <w:numId w:val="1"/>
              </w:numPr>
              <w:rPr>
                <w:rFonts w:ascii="Century Schoolbook" w:hAnsi="Century Schoolbook"/>
              </w:rPr>
            </w:pPr>
            <w:r w:rsidRPr="00441D58">
              <w:rPr>
                <w:rFonts w:ascii="Century Schoolbook" w:hAnsi="Century Schoolbook"/>
              </w:rPr>
              <w:t>How did Ancient Egyptians keep track of time?</w:t>
            </w:r>
          </w:p>
          <w:p w:rsidR="00C60ECE" w:rsidRPr="002042BC" w:rsidRDefault="009C656D" w:rsidP="002042BC">
            <w:pPr>
              <w:pStyle w:val="ListParagraph"/>
              <w:ind w:left="360"/>
              <w:rPr>
                <w:rFonts w:ascii="Century Schoolbook" w:hAnsi="Century Schoolbook"/>
                <w:color w:val="FF0000"/>
              </w:rPr>
            </w:pPr>
            <w:r>
              <w:rPr>
                <w:rFonts w:ascii="Century Schoolbook" w:hAnsi="Century Schoolbook"/>
                <w:color w:val="FF0000"/>
              </w:rPr>
              <w:t>A.E. kept track of time by observing and mapping the stars.</w:t>
            </w:r>
          </w:p>
        </w:tc>
      </w:tr>
      <w:tr w:rsidR="00441D58" w:rsidRPr="00441D58" w:rsidTr="00441D58">
        <w:tc>
          <w:tcPr>
            <w:tcW w:w="11358" w:type="dxa"/>
          </w:tcPr>
          <w:p w:rsidR="00C60ECE" w:rsidRPr="00441D58" w:rsidRDefault="00C60ECE" w:rsidP="002E0AC7">
            <w:pPr>
              <w:pStyle w:val="ListParagraph"/>
              <w:numPr>
                <w:ilvl w:val="0"/>
                <w:numId w:val="1"/>
              </w:numPr>
              <w:rPr>
                <w:rFonts w:ascii="Century Schoolbook" w:hAnsi="Century Schoolbook"/>
              </w:rPr>
            </w:pPr>
            <w:r w:rsidRPr="00441D58">
              <w:rPr>
                <w:rFonts w:ascii="Century Schoolbook" w:hAnsi="Century Schoolbook"/>
              </w:rPr>
              <w:t>How did they use mathematics?</w:t>
            </w:r>
          </w:p>
          <w:p w:rsidR="00C60ECE" w:rsidRPr="002042BC" w:rsidRDefault="009C656D" w:rsidP="002042BC">
            <w:pPr>
              <w:pStyle w:val="ListParagraph"/>
              <w:ind w:left="360"/>
              <w:rPr>
                <w:rFonts w:ascii="Century Schoolbook" w:hAnsi="Century Schoolbook"/>
                <w:color w:val="FF0000"/>
              </w:rPr>
            </w:pPr>
            <w:r>
              <w:rPr>
                <w:rFonts w:ascii="Century Schoolbook" w:hAnsi="Century Schoolbook"/>
                <w:color w:val="FF0000"/>
              </w:rPr>
              <w:t>The A.E. used math in find solutions to problems. They could add, subtract, multiply, divide, and use simple fractions. They used math to measure stones and build the pyramids. They used geometry to measure area to figure out how much taxes a person owed on a plot of land.</w:t>
            </w:r>
            <w:bookmarkStart w:id="0" w:name="_GoBack"/>
            <w:bookmarkEnd w:id="0"/>
          </w:p>
        </w:tc>
      </w:tr>
      <w:tr w:rsidR="00441D58" w:rsidRPr="00441D58" w:rsidTr="00441D58">
        <w:tc>
          <w:tcPr>
            <w:tcW w:w="11358" w:type="dxa"/>
          </w:tcPr>
          <w:p w:rsidR="00C60ECE" w:rsidRPr="00441D58" w:rsidRDefault="00C60ECE" w:rsidP="002E0AC7">
            <w:pPr>
              <w:pStyle w:val="ListParagraph"/>
              <w:numPr>
                <w:ilvl w:val="0"/>
                <w:numId w:val="1"/>
              </w:numPr>
              <w:rPr>
                <w:rFonts w:ascii="Century Schoolbook" w:hAnsi="Century Schoolbook"/>
              </w:rPr>
            </w:pPr>
            <w:r w:rsidRPr="00441D58">
              <w:rPr>
                <w:rFonts w:ascii="Century Schoolbook" w:hAnsi="Century Schoolbook"/>
              </w:rPr>
              <w:t>What medical treatments and medicines did the Ancient Egyptians use? Why were they so knowledgeable about the body?</w:t>
            </w:r>
          </w:p>
          <w:p w:rsidR="00C60ECE" w:rsidRPr="009C656D" w:rsidRDefault="009C656D" w:rsidP="00C60ECE">
            <w:pPr>
              <w:pStyle w:val="ListParagraph"/>
              <w:ind w:left="360"/>
              <w:rPr>
                <w:rFonts w:ascii="Century Schoolbook" w:hAnsi="Century Schoolbook"/>
                <w:color w:val="FF0000"/>
              </w:rPr>
            </w:pPr>
            <w:r>
              <w:rPr>
                <w:rFonts w:ascii="Century Schoolbook" w:hAnsi="Century Schoolbook"/>
                <w:color w:val="FF0000"/>
              </w:rPr>
              <w:t xml:space="preserve">Religion and medicine were closely related. Doctors were specially trained priests who used religious practices and their knowledge of illnesses to try to heal the sick. They knew a lot about the body due to the mummification process. By studying the body, they learned how to perform surgery and could set broken bones. They also understood herbalism and used many natural </w:t>
            </w:r>
            <w:r>
              <w:rPr>
                <w:rFonts w:ascii="Century Schoolbook" w:hAnsi="Century Schoolbook"/>
                <w:color w:val="FF0000"/>
              </w:rPr>
              <w:lastRenderedPageBreak/>
              <w:t>remedies to help ea</w:t>
            </w:r>
            <w:r w:rsidR="00FA7C8B">
              <w:rPr>
                <w:rFonts w:ascii="Century Schoolbook" w:hAnsi="Century Schoolbook"/>
                <w:color w:val="FF0000"/>
              </w:rPr>
              <w:t>se every day illnesses (stomachaches, headaches). Moms used their own remedies to lower fevers. A.E. wrote most of their remedies and medical findings down on papyrus (Ancient Greeks and Romans actually used these records)!!</w:t>
            </w:r>
          </w:p>
        </w:tc>
      </w:tr>
    </w:tbl>
    <w:p w:rsidR="002E0AC7" w:rsidRPr="002E0AC7" w:rsidRDefault="002E0AC7">
      <w:pPr>
        <w:rPr>
          <w:rFonts w:ascii="Century Schoolbook" w:hAnsi="Century Schoolbook"/>
          <w:i/>
        </w:rPr>
      </w:pPr>
    </w:p>
    <w:sectPr w:rsidR="002E0AC7" w:rsidRPr="002E0AC7" w:rsidSect="00441D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5960"/>
    <w:multiLevelType w:val="hybridMultilevel"/>
    <w:tmpl w:val="7EDC6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C14224"/>
    <w:multiLevelType w:val="hybridMultilevel"/>
    <w:tmpl w:val="C8587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0AC7"/>
    <w:rsid w:val="002042BC"/>
    <w:rsid w:val="002E0AC7"/>
    <w:rsid w:val="00441D58"/>
    <w:rsid w:val="00444F30"/>
    <w:rsid w:val="00556054"/>
    <w:rsid w:val="0075166C"/>
    <w:rsid w:val="00976024"/>
    <w:rsid w:val="009C656D"/>
    <w:rsid w:val="00C60ECE"/>
    <w:rsid w:val="00E0054F"/>
    <w:rsid w:val="00FA7C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929BA-E1E9-4862-BB60-CBE5B0C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A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Lane</dc:creator>
  <cp:keywords/>
  <cp:lastModifiedBy>Melissa Curry</cp:lastModifiedBy>
  <cp:revision>5</cp:revision>
  <dcterms:created xsi:type="dcterms:W3CDTF">2012-09-25T19:07:00Z</dcterms:created>
  <dcterms:modified xsi:type="dcterms:W3CDTF">2016-10-06T20:05:00Z</dcterms:modified>
</cp:coreProperties>
</file>