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59" w:rsidRDefault="00051DCF" w:rsidP="00E80A4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Warm Up:  </w:t>
      </w:r>
      <w:r w:rsidR="00A06DAB" w:rsidRPr="00A06DAB">
        <w:rPr>
          <w:sz w:val="36"/>
          <w:szCs w:val="36"/>
        </w:rPr>
        <w:t>Ancient Mesopotamia</w:t>
      </w:r>
      <w:r>
        <w:rPr>
          <w:sz w:val="36"/>
          <w:szCs w:val="36"/>
        </w:rPr>
        <w:t xml:space="preserve"> Introduction</w:t>
      </w:r>
      <w:r w:rsidR="00A06DAB" w:rsidRPr="00A06DAB">
        <w:rPr>
          <w:sz w:val="36"/>
          <w:szCs w:val="36"/>
        </w:rPr>
        <w:t xml:space="preserve"> Video</w:t>
      </w:r>
      <w:r w:rsidR="00E80A4D">
        <w:rPr>
          <w:sz w:val="36"/>
          <w:szCs w:val="36"/>
        </w:rPr>
        <w:t>s</w:t>
      </w:r>
    </w:p>
    <w:p w:rsidR="00A06DAB" w:rsidRDefault="00A06DAB">
      <w:pPr>
        <w:rPr>
          <w:sz w:val="24"/>
          <w:szCs w:val="24"/>
        </w:rPr>
      </w:pPr>
    </w:p>
    <w:p w:rsidR="00A06DAB" w:rsidRDefault="00054119">
      <w:pPr>
        <w:rPr>
          <w:sz w:val="24"/>
          <w:szCs w:val="24"/>
        </w:rPr>
      </w:pPr>
      <w:r>
        <w:rPr>
          <w:sz w:val="24"/>
          <w:szCs w:val="24"/>
        </w:rPr>
        <w:t>Directio</w:t>
      </w:r>
      <w:r w:rsidR="00FF2CE4">
        <w:rPr>
          <w:sz w:val="24"/>
          <w:szCs w:val="24"/>
        </w:rPr>
        <w:t xml:space="preserve">ns:  On the next right hand </w:t>
      </w:r>
      <w:r>
        <w:rPr>
          <w:sz w:val="24"/>
          <w:szCs w:val="24"/>
        </w:rPr>
        <w:t>page of your notebook, draw a line from top to bottom dividing the page in half</w:t>
      </w:r>
      <w:r w:rsidR="00051DCF">
        <w:rPr>
          <w:sz w:val="24"/>
          <w:szCs w:val="24"/>
        </w:rPr>
        <w:t xml:space="preserve"> (t-chart)</w:t>
      </w:r>
      <w:r>
        <w:rPr>
          <w:sz w:val="24"/>
          <w:szCs w:val="24"/>
        </w:rPr>
        <w:t>.  W</w:t>
      </w:r>
      <w:r w:rsidR="0000625D">
        <w:rPr>
          <w:sz w:val="24"/>
          <w:szCs w:val="24"/>
        </w:rPr>
        <w:t>rite down five facts from each</w:t>
      </w:r>
      <w:r w:rsidR="00A06DAB">
        <w:rPr>
          <w:sz w:val="24"/>
          <w:szCs w:val="24"/>
        </w:rPr>
        <w:t xml:space="preserve"> video </w:t>
      </w:r>
      <w:r>
        <w:rPr>
          <w:sz w:val="24"/>
          <w:szCs w:val="24"/>
        </w:rPr>
        <w:t>on the left side</w:t>
      </w:r>
      <w:r w:rsidR="00A06DAB">
        <w:rPr>
          <w:sz w:val="24"/>
          <w:szCs w:val="24"/>
        </w:rPr>
        <w:t>.  Then share with your group</w:t>
      </w:r>
      <w:r>
        <w:rPr>
          <w:sz w:val="24"/>
          <w:szCs w:val="24"/>
        </w:rPr>
        <w:t>,</w:t>
      </w:r>
      <w:r w:rsidR="00A06DAB">
        <w:rPr>
          <w:sz w:val="24"/>
          <w:szCs w:val="24"/>
        </w:rPr>
        <w:t xml:space="preserve"> and wri</w:t>
      </w:r>
      <w:r>
        <w:rPr>
          <w:sz w:val="24"/>
          <w:szCs w:val="24"/>
        </w:rPr>
        <w:t>te down facts from your group on the right side</w:t>
      </w:r>
      <w:r w:rsidR="00A06DAB">
        <w:rPr>
          <w:sz w:val="24"/>
          <w:szCs w:val="24"/>
        </w:rPr>
        <w:t xml:space="preserve">.  </w:t>
      </w:r>
      <w:r>
        <w:rPr>
          <w:sz w:val="24"/>
          <w:szCs w:val="24"/>
        </w:rPr>
        <w:t>For ho</w:t>
      </w:r>
      <w:r w:rsidR="00FF2CE4">
        <w:rPr>
          <w:sz w:val="24"/>
          <w:szCs w:val="24"/>
        </w:rPr>
        <w:t xml:space="preserve">mework tonight (on the </w:t>
      </w:r>
      <w:r w:rsidR="00051DCF">
        <w:rPr>
          <w:sz w:val="24"/>
          <w:szCs w:val="24"/>
        </w:rPr>
        <w:t>bottom portion</w:t>
      </w:r>
      <w:r>
        <w:rPr>
          <w:sz w:val="24"/>
          <w:szCs w:val="24"/>
        </w:rPr>
        <w:t xml:space="preserve"> of your </w:t>
      </w:r>
      <w:r w:rsidR="00051DCF">
        <w:rPr>
          <w:sz w:val="24"/>
          <w:szCs w:val="24"/>
        </w:rPr>
        <w:t>paper</w:t>
      </w:r>
      <w:r>
        <w:rPr>
          <w:sz w:val="24"/>
          <w:szCs w:val="24"/>
        </w:rPr>
        <w:t>) wri</w:t>
      </w:r>
      <w:r w:rsidR="00A06DAB">
        <w:rPr>
          <w:sz w:val="24"/>
          <w:szCs w:val="24"/>
        </w:rPr>
        <w:t>te a short summary of the Ancient region based on what you learned from the video</w:t>
      </w:r>
      <w:r w:rsidR="0020170C">
        <w:rPr>
          <w:sz w:val="24"/>
          <w:szCs w:val="24"/>
        </w:rPr>
        <w:t>s</w:t>
      </w:r>
      <w:r w:rsidR="00A06DAB">
        <w:rPr>
          <w:sz w:val="24"/>
          <w:szCs w:val="24"/>
        </w:rPr>
        <w:t>.</w:t>
      </w:r>
      <w:r>
        <w:rPr>
          <w:sz w:val="24"/>
          <w:szCs w:val="24"/>
        </w:rPr>
        <w:t xml:space="preserve">  Also write </w:t>
      </w:r>
      <w:r w:rsidR="0000625D">
        <w:rPr>
          <w:sz w:val="24"/>
          <w:szCs w:val="24"/>
        </w:rPr>
        <w:t>one or two things that you learned that surprised you.</w:t>
      </w:r>
    </w:p>
    <w:p w:rsidR="00054119" w:rsidRDefault="00054119">
      <w:pPr>
        <w:rPr>
          <w:sz w:val="24"/>
          <w:szCs w:val="24"/>
        </w:rPr>
      </w:pPr>
    </w:p>
    <w:p w:rsidR="008065ED" w:rsidRPr="00943E13" w:rsidRDefault="008065ED" w:rsidP="008065ED">
      <w:pPr>
        <w:pStyle w:val="NoSpacing"/>
        <w:numPr>
          <w:ilvl w:val="0"/>
          <w:numId w:val="1"/>
        </w:numPr>
        <w:ind w:left="267" w:hanging="267"/>
        <w:rPr>
          <w:rFonts w:ascii="Cambria" w:hAnsi="Cambria"/>
          <w:sz w:val="22"/>
          <w:szCs w:val="22"/>
        </w:rPr>
      </w:pPr>
      <w:r>
        <w:t>To watch the video</w:t>
      </w:r>
      <w:r w:rsidR="00E80A4D">
        <w:t>s</w:t>
      </w:r>
      <w:r>
        <w:t xml:space="preserve"> go to: </w:t>
      </w:r>
      <w:hyperlink r:id="rId5" w:history="1">
        <w:r w:rsidR="00054119" w:rsidRPr="00F467DB">
          <w:rPr>
            <w:rStyle w:val="Hyperlink"/>
          </w:rPr>
          <w:t>http://app.discoveryeducation.com/search?Ntt=mesopotamia</w:t>
        </w:r>
      </w:hyperlink>
      <w:r w:rsidR="00054119">
        <w:t xml:space="preserve"> (Mesopotamia:  Tra</w:t>
      </w:r>
      <w:r w:rsidR="00D06C3C">
        <w:t>de Routes and Transportation – 1</w:t>
      </w:r>
      <w:bookmarkStart w:id="0" w:name="_GoBack"/>
      <w:bookmarkEnd w:id="0"/>
      <w:r w:rsidR="00054119">
        <w:t xml:space="preserve">0 minutes) </w:t>
      </w:r>
      <w:r w:rsidR="00E80A4D">
        <w:t xml:space="preserve">and </w:t>
      </w:r>
      <w:hyperlink r:id="rId6" w:history="1">
        <w:r w:rsidR="00943E13" w:rsidRPr="0027617B">
          <w:rPr>
            <w:rStyle w:val="Hyperlink"/>
          </w:rPr>
          <w:t>http://app.discoveryeducation.com/search?Ntt=ancient+mesopotamia</w:t>
        </w:r>
      </w:hyperlink>
      <w:r w:rsidR="00943E13">
        <w:t xml:space="preserve"> (</w:t>
      </w:r>
      <w:r w:rsidR="0020170C">
        <w:t>Mesopotamia</w:t>
      </w:r>
      <w:r w:rsidR="00943E13">
        <w:t>: From Nomads to Farmers -- 20 minutes)</w:t>
      </w:r>
    </w:p>
    <w:p w:rsidR="00943E13" w:rsidRPr="00E80A4D" w:rsidRDefault="00943E13" w:rsidP="00943E13">
      <w:pPr>
        <w:pStyle w:val="NoSpacing"/>
        <w:ind w:left="267"/>
        <w:rPr>
          <w:rFonts w:ascii="Cambria" w:hAnsi="Cambria"/>
          <w:sz w:val="22"/>
          <w:szCs w:val="22"/>
        </w:rPr>
      </w:pPr>
    </w:p>
    <w:p w:rsidR="00E80A4D" w:rsidRPr="00482273" w:rsidRDefault="00E80A4D" w:rsidP="00E80A4D">
      <w:pPr>
        <w:pStyle w:val="NoSpacing"/>
        <w:ind w:left="267"/>
        <w:rPr>
          <w:rFonts w:ascii="Cambria" w:hAnsi="Cambria"/>
          <w:sz w:val="22"/>
          <w:szCs w:val="22"/>
        </w:rPr>
      </w:pPr>
    </w:p>
    <w:p w:rsidR="00A06DAB" w:rsidRDefault="00A06DAB">
      <w:pPr>
        <w:rPr>
          <w:sz w:val="24"/>
          <w:szCs w:val="24"/>
        </w:rPr>
      </w:pPr>
    </w:p>
    <w:p w:rsidR="00A06DAB" w:rsidRPr="00A06DAB" w:rsidRDefault="005720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48260</wp:posOffset>
                </wp:positionV>
                <wp:extent cx="40640" cy="5399405"/>
                <wp:effectExtent l="11430" t="10160" r="508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539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A64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6.9pt;margin-top:3.8pt;width:3.2pt;height:425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t2KQIAAEk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48260</wp:posOffset>
                </wp:positionV>
                <wp:extent cx="6457950" cy="0"/>
                <wp:effectExtent l="9525" t="10160" r="952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84538" id="AutoShape 2" o:spid="_x0000_s1026" type="#_x0000_t32" style="position:absolute;margin-left:-6pt;margin-top:3.8pt;width:50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8LHAIAADw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" strokeweight="1.5pt"/>
            </w:pict>
          </mc:Fallback>
        </mc:AlternateContent>
      </w:r>
    </w:p>
    <w:p w:rsidR="008B548E" w:rsidRDefault="005720AA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4742815</wp:posOffset>
                </wp:positionV>
                <wp:extent cx="6824345" cy="2374900"/>
                <wp:effectExtent l="12065" t="8890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DAB" w:rsidRDefault="00A06DAB">
                            <w:r>
                              <w:t>Summary: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.55pt;margin-top:373.45pt;width:537.35pt;height:1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">
                <v:textbox>
                  <w:txbxContent>
                    <w:p w:rsidR="00A06DAB" w:rsidRDefault="00A06DAB">
                      <w:r>
                        <w:t>Summary:</w:t>
                      </w:r>
                    </w:p>
                  </w:txbxContent>
                </v:textbox>
              </v:shape>
            </w:pict>
          </mc:Fallback>
        </mc:AlternateContent>
      </w:r>
      <w:r w:rsidR="008B548E">
        <w:rPr>
          <w:u w:val="single"/>
        </w:rPr>
        <w:t>Five f</w:t>
      </w:r>
      <w:r w:rsidR="00A06DAB" w:rsidRPr="008B548E">
        <w:rPr>
          <w:u w:val="single"/>
        </w:rPr>
        <w:t xml:space="preserve">acts from </w:t>
      </w:r>
      <w:r w:rsidR="008B548E" w:rsidRPr="008B548E">
        <w:rPr>
          <w:u w:val="single"/>
        </w:rPr>
        <w:t>Nomads to Farmers</w:t>
      </w:r>
      <w:r w:rsidR="00A06DAB">
        <w:t>:</w:t>
      </w:r>
      <w:r w:rsidR="008B548E">
        <w:tab/>
      </w:r>
      <w:r w:rsidR="008B548E">
        <w:tab/>
      </w:r>
      <w:r w:rsidR="008B548E">
        <w:tab/>
      </w:r>
      <w:r w:rsidR="008B548E">
        <w:tab/>
      </w:r>
      <w:r w:rsidR="008B548E">
        <w:tab/>
      </w:r>
      <w:r w:rsidR="008B548E">
        <w:tab/>
      </w:r>
      <w:r w:rsidR="008B548E" w:rsidRPr="008B548E">
        <w:rPr>
          <w:u w:val="single"/>
        </w:rPr>
        <w:t>Group Facts</w:t>
      </w:r>
      <w:r w:rsidR="008B548E">
        <w:t>:</w:t>
      </w:r>
    </w:p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A06DAB" w:rsidRDefault="00A06DAB">
      <w:r>
        <w:tab/>
      </w:r>
      <w:r>
        <w:tab/>
      </w:r>
      <w:r>
        <w:tab/>
      </w:r>
      <w:r>
        <w:tab/>
      </w:r>
      <w:r>
        <w:tab/>
      </w:r>
    </w:p>
    <w:p w:rsidR="008B548E" w:rsidRDefault="008B548E"/>
    <w:p w:rsidR="008B548E" w:rsidRDefault="008B548E"/>
    <w:p w:rsidR="008B548E" w:rsidRDefault="008B548E"/>
    <w:p w:rsidR="008B548E" w:rsidRDefault="008B548E">
      <w:r w:rsidRPr="008B548E">
        <w:rPr>
          <w:u w:val="single"/>
        </w:rPr>
        <w:t>Five facts from Trade Routes and Transportation</w:t>
      </w:r>
      <w:r>
        <w:rPr>
          <w:u w:val="single"/>
        </w:rPr>
        <w:t>:</w:t>
      </w:r>
    </w:p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Default="008B548E"/>
    <w:p w:rsidR="008B548E" w:rsidRPr="008B548E" w:rsidRDefault="008B548E"/>
    <w:sectPr w:rsidR="008B548E" w:rsidRPr="008B548E" w:rsidSect="00A5137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A231C"/>
    <w:multiLevelType w:val="hybridMultilevel"/>
    <w:tmpl w:val="DA92AE4A"/>
    <w:lvl w:ilvl="0" w:tplc="9782C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B"/>
    <w:rsid w:val="0000625D"/>
    <w:rsid w:val="00051DCF"/>
    <w:rsid w:val="00054119"/>
    <w:rsid w:val="00143127"/>
    <w:rsid w:val="00182149"/>
    <w:rsid w:val="001B33F7"/>
    <w:rsid w:val="0020170C"/>
    <w:rsid w:val="0028468D"/>
    <w:rsid w:val="00310A4C"/>
    <w:rsid w:val="003C0CC0"/>
    <w:rsid w:val="003D697A"/>
    <w:rsid w:val="005720AA"/>
    <w:rsid w:val="00677E91"/>
    <w:rsid w:val="00744AB4"/>
    <w:rsid w:val="00783AEF"/>
    <w:rsid w:val="008065ED"/>
    <w:rsid w:val="008B548E"/>
    <w:rsid w:val="00943E13"/>
    <w:rsid w:val="00A06DAB"/>
    <w:rsid w:val="00A51374"/>
    <w:rsid w:val="00A61610"/>
    <w:rsid w:val="00B93BE6"/>
    <w:rsid w:val="00BA6CFB"/>
    <w:rsid w:val="00BF1178"/>
    <w:rsid w:val="00D06C3C"/>
    <w:rsid w:val="00D16111"/>
    <w:rsid w:val="00DD4A30"/>
    <w:rsid w:val="00E7027B"/>
    <w:rsid w:val="00E70E20"/>
    <w:rsid w:val="00E80A4D"/>
    <w:rsid w:val="00F46779"/>
    <w:rsid w:val="00FD5F9D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83495-CD1B-49AD-9D86-52D5D3D2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65ED"/>
    <w:rPr>
      <w:color w:val="0000FF"/>
      <w:u w:val="single"/>
    </w:rPr>
  </w:style>
  <w:style w:type="paragraph" w:styleId="NoSpacing">
    <w:name w:val="No Spacing"/>
    <w:uiPriority w:val="1"/>
    <w:qFormat/>
    <w:rsid w:val="008065ED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65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.discoveryeducation.com/search?Ntt=ancient+mesopotamia" TargetMode="External"/><Relationship Id="rId5" Type="http://schemas.openxmlformats.org/officeDocument/2006/relationships/hyperlink" Target="http://app.discoveryeducation.com/search?Ntt=mesopota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alane2</dc:creator>
  <cp:lastModifiedBy>Melissa Curry</cp:lastModifiedBy>
  <cp:revision>4</cp:revision>
  <cp:lastPrinted>2013-09-16T12:43:00Z</cp:lastPrinted>
  <dcterms:created xsi:type="dcterms:W3CDTF">2015-09-07T16:34:00Z</dcterms:created>
  <dcterms:modified xsi:type="dcterms:W3CDTF">2015-09-09T12:22:00Z</dcterms:modified>
</cp:coreProperties>
</file>